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31" w:rsidRDefault="00756231" w:rsidP="0075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49">
        <w:rPr>
          <w:rFonts w:ascii="Times New Roman" w:hAnsi="Times New Roman" w:cs="Times New Roman"/>
          <w:b/>
          <w:sz w:val="28"/>
          <w:szCs w:val="28"/>
        </w:rPr>
        <w:t>Документация по безопасности</w:t>
      </w:r>
    </w:p>
    <w:p w:rsidR="00756231" w:rsidRDefault="00756231" w:rsidP="00756231">
      <w:pPr>
        <w:jc w:val="both"/>
        <w:rPr>
          <w:rFonts w:ascii="Times New Roman" w:hAnsi="Times New Roman" w:cs="Times New Roman"/>
          <w:sz w:val="28"/>
          <w:szCs w:val="28"/>
        </w:rPr>
      </w:pPr>
      <w:r w:rsidRPr="00900F2F">
        <w:rPr>
          <w:rFonts w:ascii="Times New Roman" w:hAnsi="Times New Roman" w:cs="Times New Roman"/>
          <w:sz w:val="28"/>
          <w:szCs w:val="28"/>
        </w:rPr>
        <w:t xml:space="preserve">Под особым контролем находятся вопросы создания безопасных условий в дошкольном учреждении. </w:t>
      </w:r>
    </w:p>
    <w:p w:rsidR="00756231" w:rsidRPr="00900F2F" w:rsidRDefault="00756231" w:rsidP="007562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Территория детского сада ограждена забором. Детский сад имеет все виды благоустройства: водопровод, канализацию, централизованное водяное отопление.</w:t>
      </w:r>
    </w:p>
    <w:p w:rsidR="00756231" w:rsidRPr="00900F2F" w:rsidRDefault="00756231" w:rsidP="00756231">
      <w:pPr>
        <w:jc w:val="both"/>
        <w:rPr>
          <w:rFonts w:ascii="Times New Roman" w:hAnsi="Times New Roman" w:cs="Times New Roman"/>
          <w:sz w:val="28"/>
          <w:szCs w:val="28"/>
        </w:rPr>
      </w:pPr>
      <w:r w:rsidRPr="00900F2F">
        <w:rPr>
          <w:rFonts w:ascii="Times New Roman" w:hAnsi="Times New Roman" w:cs="Times New Roman"/>
          <w:sz w:val="28"/>
          <w:szCs w:val="28"/>
        </w:rPr>
        <w:t xml:space="preserve">Проводятся следующие мероприятия: </w:t>
      </w:r>
    </w:p>
    <w:p w:rsidR="00756231" w:rsidRPr="00900F2F" w:rsidRDefault="00756231" w:rsidP="00756231">
      <w:pPr>
        <w:jc w:val="both"/>
        <w:rPr>
          <w:rFonts w:ascii="Times New Roman" w:hAnsi="Times New Roman" w:cs="Times New Roman"/>
          <w:sz w:val="28"/>
          <w:szCs w:val="28"/>
        </w:rPr>
      </w:pPr>
      <w:r w:rsidRPr="00900F2F">
        <w:rPr>
          <w:rFonts w:ascii="Times New Roman" w:hAnsi="Times New Roman" w:cs="Times New Roman"/>
          <w:sz w:val="28"/>
          <w:szCs w:val="28"/>
        </w:rPr>
        <w:t xml:space="preserve">- регулярно осуществляется проверка помещений здания и территории ДОУ на посторонних предметов; - разработан контрольно-пропускной режим учреждения: В ДОУ имеется кнопка тревожной сигнализации, а также автоматическая пожарная сигнализация оповещения людей о пожаре, порядок ее работы доведен до сотрудников; </w:t>
      </w:r>
      <w:proofErr w:type="gramStart"/>
      <w:r w:rsidRPr="00900F2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00F2F">
        <w:rPr>
          <w:rFonts w:ascii="Times New Roman" w:hAnsi="Times New Roman" w:cs="Times New Roman"/>
          <w:sz w:val="28"/>
          <w:szCs w:val="28"/>
        </w:rPr>
        <w:t xml:space="preserve">роводятся регулярные инструктажи сотрудников и воспитанников ДОУ по повышению безопасности и правилам поведения в случае возникновения различных ЧС; -проводятся практические занятия по эвакуации детей и сотрудников из здания: при возникновении ЧС; -организовано проведение бесед с детьми, родителями и сотрудниками по соблюдению ПДД и безопасного поведения в быту и на улице; </w:t>
      </w:r>
      <w:proofErr w:type="gramStart"/>
      <w:r w:rsidRPr="00900F2F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00F2F">
        <w:rPr>
          <w:rFonts w:ascii="Times New Roman" w:hAnsi="Times New Roman" w:cs="Times New Roman"/>
          <w:sz w:val="28"/>
          <w:szCs w:val="28"/>
        </w:rPr>
        <w:t xml:space="preserve">азработан паспорт учреждения по безопасности дорожного движения, согласованный с ГИБДД и Комитетом по образованию; -разработаны инструкции по ОТ в соответствии с требованиями законодательства; -проводится вводный инструктаж с вновь прибывшими сотрудниками, а также согласно утверждённому годовому планированию ДОУ проводятся повторные противопожарные инструктажи, инструктажи по технике безопасности и антитеррористической защищенности.   Уважаемые Родители! Доводим до Вашего сведения, что в целях охраны здоровья и обеспечения санитарно-эпидемиологического благополучия воспитанников Фондом </w:t>
      </w:r>
      <w:proofErr w:type="spellStart"/>
      <w:r w:rsidRPr="00900F2F">
        <w:rPr>
          <w:rFonts w:ascii="Times New Roman" w:hAnsi="Times New Roman" w:cs="Times New Roman"/>
          <w:sz w:val="28"/>
          <w:szCs w:val="28"/>
        </w:rPr>
        <w:t>Растроповича-Вишневского</w:t>
      </w:r>
      <w:proofErr w:type="spellEnd"/>
      <w:r w:rsidRPr="00900F2F">
        <w:rPr>
          <w:rFonts w:ascii="Times New Roman" w:hAnsi="Times New Roman" w:cs="Times New Roman"/>
          <w:sz w:val="28"/>
          <w:szCs w:val="28"/>
        </w:rPr>
        <w:t xml:space="preserve"> в рамках проведения Европейской недели иммунизации в Московской области  в 2017 году создан ролик по </w:t>
      </w:r>
      <w:proofErr w:type="spellStart"/>
      <w:r w:rsidRPr="00900F2F">
        <w:rPr>
          <w:rFonts w:ascii="Times New Roman" w:hAnsi="Times New Roman" w:cs="Times New Roman"/>
          <w:sz w:val="28"/>
          <w:szCs w:val="28"/>
        </w:rPr>
        <w:t>вакцино</w:t>
      </w:r>
      <w:proofErr w:type="spellEnd"/>
      <w:r w:rsidRPr="00900F2F">
        <w:rPr>
          <w:rFonts w:ascii="Times New Roman" w:hAnsi="Times New Roman" w:cs="Times New Roman"/>
          <w:sz w:val="28"/>
          <w:szCs w:val="28"/>
        </w:rPr>
        <w:t xml:space="preserve"> - профилактике "Я привит". Ссылка для скачивания данного ролика в интернете: </w:t>
      </w:r>
      <w:hyperlink r:id="rId4" w:history="1">
        <w:r w:rsidRPr="00FC7D6F">
          <w:rPr>
            <w:rStyle w:val="a3"/>
            <w:rFonts w:ascii="Times New Roman" w:hAnsi="Times New Roman" w:cs="Times New Roman"/>
            <w:sz w:val="28"/>
            <w:szCs w:val="28"/>
          </w:rPr>
          <w:t>https://yadi.sk/i/1WJ4EuEn35VmVD</w:t>
        </w:r>
      </w:hyperlink>
      <w:r w:rsidRPr="00900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231" w:rsidRDefault="00756231" w:rsidP="00756231">
      <w:pPr>
        <w:jc w:val="both"/>
        <w:rPr>
          <w:rFonts w:ascii="Times New Roman" w:hAnsi="Times New Roman" w:cs="Times New Roman"/>
          <w:sz w:val="28"/>
          <w:szCs w:val="28"/>
        </w:rPr>
      </w:pPr>
      <w:r w:rsidRPr="00900F2F">
        <w:rPr>
          <w:rFonts w:ascii="Times New Roman" w:hAnsi="Times New Roman" w:cs="Times New Roman"/>
          <w:sz w:val="28"/>
          <w:szCs w:val="28"/>
        </w:rPr>
        <w:t xml:space="preserve">Уважаемые Родители! Доводим до Вашего сведения, что возросшая статистика травматизма детей требует привлечения широкого внимания общественности, проведения </w:t>
      </w:r>
      <w:proofErr w:type="gramStart"/>
      <w:r w:rsidRPr="00900F2F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900F2F">
        <w:rPr>
          <w:rFonts w:ascii="Times New Roman" w:hAnsi="Times New Roman" w:cs="Times New Roman"/>
          <w:sz w:val="28"/>
          <w:szCs w:val="28"/>
        </w:rPr>
        <w:t xml:space="preserve"> как с детьми так и родителями, По данной ссылке Вы можете ознакомиться с Методическими рекомендациями по информированию родителей о рисках, связанных с детской смертностью. Ссылка д</w:t>
      </w:r>
      <w:r>
        <w:rPr>
          <w:rFonts w:ascii="Times New Roman" w:hAnsi="Times New Roman" w:cs="Times New Roman"/>
          <w:sz w:val="28"/>
          <w:szCs w:val="28"/>
        </w:rPr>
        <w:t xml:space="preserve">ля ознакомления с материалом:  </w:t>
      </w:r>
    </w:p>
    <w:p w:rsidR="00756231" w:rsidRDefault="00756231" w:rsidP="0075623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C7D6F">
          <w:rPr>
            <w:rStyle w:val="a3"/>
            <w:rFonts w:ascii="Times New Roman" w:hAnsi="Times New Roman" w:cs="Times New Roman"/>
            <w:sz w:val="28"/>
            <w:szCs w:val="28"/>
          </w:rPr>
          <w:t>http://korolevedu.ru/upload/iblock/411/19.05.2017_km14485_ryktdfmf_o.b._wmdfqjrs_b.z..pdf</w:t>
        </w:r>
      </w:hyperlink>
    </w:p>
    <w:p w:rsidR="002F5707" w:rsidRDefault="002F5707"/>
    <w:sectPr w:rsidR="002F5707" w:rsidSect="002F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56231"/>
    <w:rsid w:val="000E4159"/>
    <w:rsid w:val="002F5707"/>
    <w:rsid w:val="00756231"/>
    <w:rsid w:val="00A56FAF"/>
    <w:rsid w:val="00C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2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rolevedu.ru/upload/iblock/411/19.05.2017_km14485_ryktdfmf_o.b._wmdfqjrs_b.z..pdf" TargetMode="External"/><Relationship Id="rId4" Type="http://schemas.openxmlformats.org/officeDocument/2006/relationships/hyperlink" Target="https://yadi.sk/i/1WJ4EuEn35VmV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 сад</dc:creator>
  <cp:lastModifiedBy>дет сад</cp:lastModifiedBy>
  <cp:revision>1</cp:revision>
  <dcterms:created xsi:type="dcterms:W3CDTF">2020-07-21T14:25:00Z</dcterms:created>
  <dcterms:modified xsi:type="dcterms:W3CDTF">2020-07-21T14:25:00Z</dcterms:modified>
</cp:coreProperties>
</file>