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FD" w:rsidRPr="00187DFD" w:rsidRDefault="00187DFD" w:rsidP="00187DFD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45"/>
          <w:szCs w:val="45"/>
          <w:u w:val="single"/>
          <w:lang w:eastAsia="ru-RU"/>
        </w:rPr>
      </w:pPr>
      <w:bookmarkStart w:id="0" w:name="_GoBack"/>
      <w:bookmarkEnd w:id="0"/>
      <w:r w:rsidRPr="00187DFD">
        <w:rPr>
          <w:rFonts w:ascii="Arial" w:eastAsia="Times New Roman" w:hAnsi="Arial" w:cs="Arial"/>
          <w:b/>
          <w:bCs/>
          <w:color w:val="0000FF"/>
          <w:sz w:val="45"/>
          <w:u w:val="single"/>
          <w:lang w:eastAsia="ru-RU"/>
        </w:rPr>
        <w:t>Консультация для родителей о внедрении ФОП ДО</w:t>
      </w:r>
    </w:p>
    <w:p w:rsidR="00187DFD" w:rsidRPr="00187DFD" w:rsidRDefault="00187D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ascii="XO Thames" w:hAnsi="XO Thames" w:cs="Calibri"/>
          <w:b/>
          <w:bCs/>
          <w:color w:val="000000"/>
          <w:sz w:val="32"/>
          <w:szCs w:val="32"/>
          <w:u w:val="single"/>
        </w:rPr>
      </w:pPr>
    </w:p>
    <w:p w:rsidR="00187DFD" w:rsidRDefault="00187D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ascii="XO Thames" w:hAnsi="XO Thames" w:cs="Calibri"/>
          <w:b/>
          <w:bCs/>
          <w:color w:val="000000"/>
          <w:sz w:val="32"/>
          <w:szCs w:val="32"/>
        </w:rPr>
      </w:pPr>
    </w:p>
    <w:p w:rsidR="00187DFD" w:rsidRPr="00187DFD" w:rsidRDefault="00187D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187DFD">
        <w:rPr>
          <w:rStyle w:val="c10"/>
          <w:rFonts w:ascii="XO Thames" w:hAnsi="XO Thames" w:cs="Calibri"/>
          <w:b/>
          <w:bCs/>
          <w:color w:val="000000"/>
          <w:sz w:val="32"/>
          <w:szCs w:val="32"/>
          <w:u w:val="single"/>
        </w:rPr>
        <w:t>Уважаемые родители,</w:t>
      </w:r>
    </w:p>
    <w:p w:rsidR="00187DFD" w:rsidRP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187DFD">
        <w:rPr>
          <w:rStyle w:val="c10"/>
          <w:rFonts w:ascii="XO Thames" w:hAnsi="XO Thames" w:cs="Calibri"/>
          <w:b/>
          <w:bCs/>
          <w:color w:val="000000"/>
          <w:sz w:val="32"/>
          <w:szCs w:val="32"/>
          <w:u w:val="single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 w:rsidRPr="00187DFD">
        <w:rPr>
          <w:rStyle w:val="c10"/>
          <w:rFonts w:ascii="XO Thames" w:hAnsi="XO Thames" w:cs="Calibri"/>
          <w:b/>
          <w:bCs/>
          <w:color w:val="000000"/>
          <w:sz w:val="32"/>
          <w:szCs w:val="32"/>
          <w:u w:val="single"/>
        </w:rPr>
        <w:t>Минпросвещения</w:t>
      </w:r>
      <w:proofErr w:type="spellEnd"/>
      <w:r w:rsidRPr="00187DFD">
        <w:rPr>
          <w:rStyle w:val="c10"/>
          <w:rFonts w:ascii="XO Thames" w:hAnsi="XO Thames" w:cs="Calibri"/>
          <w:b/>
          <w:bCs/>
          <w:color w:val="000000"/>
          <w:sz w:val="32"/>
          <w:szCs w:val="32"/>
          <w:u w:val="single"/>
        </w:rPr>
        <w:t xml:space="preserve"> РФ  от 25.11 2022г. № 1028.</w:t>
      </w:r>
    </w:p>
    <w:p w:rsidR="00187DFD" w:rsidRDefault="00CE46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4" w:history="1">
        <w:r w:rsidR="00187DFD">
          <w:rPr>
            <w:rStyle w:val="a3"/>
            <w:rFonts w:ascii="XO Thames" w:hAnsi="XO Thames" w:cs="Calibri"/>
            <w:b/>
            <w:bCs/>
            <w:sz w:val="28"/>
            <w:szCs w:val="28"/>
          </w:rPr>
          <w:t>Как новая программа дошкольного образования изменит детские сады</w:t>
        </w:r>
      </w:hyperlink>
      <w:r w:rsidR="00187DFD"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?</w:t>
      </w:r>
    </w:p>
    <w:p w:rsidR="00187DFD" w:rsidRDefault="00187D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Как было раньше?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  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   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   В 2013 году был принят Федеральный государственный образовательный стандарт дошкольного образования (ФГОС ДО). И все программы дошкольного образования нужно было привести в соответствие с ним. Каждый детский сад получил право  не просто выбрать любую программу дошкольного образования, но и написать на ее основе свою, сохранив пропорцию: 60% базы и 40% изменений. То есть, каждый детский сад мог брать одну или две программы, в зависимости от потребностей и возможностей, и написать на их основе свою основную образовательную программу, исходя из своих ресурсов, кадровых возможностей и пространственно-предметной среды.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В нашей образовательной организации дошкольное образование реализовывалось на основе программы …….</w:t>
      </w:r>
    </w:p>
    <w:p w:rsidR="00187DFD" w:rsidRDefault="00187D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</w:pPr>
    </w:p>
    <w:p w:rsidR="00187DFD" w:rsidRDefault="00187D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lastRenderedPageBreak/>
        <w:t>Как будет сейчас?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С 1 сентября 2023г. вступает в действие федеральная образовательная программа дошкольного образования. Это единая программа для всех дошкольных образовательных организаций на территории России.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     </w:t>
      </w:r>
    </w:p>
    <w:p w:rsidR="00187DFD" w:rsidRDefault="00187D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Что такое федеральная образовательная программа дошкольного образования?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Это обязательный для всех детских садов документ, который определяет единые для всей страны базовые объем, содержание и планируемые результаты дошкольного образования. Позволяет объединить образование и воспитание дошкольников в один гармоничный процесс.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Но у дошкольных образовательных организаций также осталось право разработать на основе ФОП ДО свою образовательную программу, в которой не менее 60% должно полностью соответствовать Федеральной образовательной программе и не более 40% изменений, которые должны учитывать национальные, социокультурные, региональные условия, в которых находится детский сад, и его традиции.  </w:t>
      </w:r>
      <w:proofErr w:type="spellStart"/>
      <w:r>
        <w:rPr>
          <w:rStyle w:val="c2"/>
          <w:rFonts w:ascii="XO Thames" w:hAnsi="XO Thames" w:cs="Calibri"/>
          <w:color w:val="000000"/>
          <w:sz w:val="28"/>
          <w:szCs w:val="28"/>
        </w:rPr>
        <w:t>Педколлективы</w:t>
      </w:r>
      <w:proofErr w:type="spell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Главное требование к образовательной программе детского сада — объем, содержание дошкольного образования и планируемые результаты реализации программы не должны быть ниже, чем в ФОП ДО.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Целью Федеральной программы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>
        <w:rPr>
          <w:rFonts w:ascii="XO Thames" w:hAnsi="XO Thames" w:cs="Calibri"/>
          <w:color w:val="000000"/>
          <w:sz w:val="28"/>
          <w:szCs w:val="28"/>
        </w:rPr>
        <w:br/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Отличительная  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187DFD" w:rsidRDefault="00187DFD" w:rsidP="00187D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Коротко об основном содержании ФОП ДО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По-прежнему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содержание дошкольного образования детей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реализуется по пяти направлениям (образовательным областям):  социально-коммуникативное, познавательное, речевое, художественно-эстетическое, физическое развитие детей.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В ФОП ДО установлены возможные достижения детей к определенному возрасту -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планируемые результаты реализации Программы.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Специфика дошкольного возраста делают неправомерными требования от ребёнка 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lastRenderedPageBreak/>
        <w:t>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Педагоги, реализуя дошкольное образование, ориентируются на планируемые результаты реализации Программы. И для осуществления индивидуального подхода к детям, для планирования образовательной и развивающей работы с детьми педагоги проводят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педагогическую диагностику.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        Педагогическая диагностика достижений планируемых результатов направлена на изучение </w:t>
      </w:r>
      <w:proofErr w:type="spellStart"/>
      <w:r>
        <w:rPr>
          <w:rStyle w:val="c2"/>
          <w:rFonts w:ascii="XO Thames" w:hAnsi="XO Thames" w:cs="Calibri"/>
          <w:color w:val="000000"/>
          <w:sz w:val="28"/>
          <w:szCs w:val="28"/>
        </w:rPr>
        <w:t>деятельностных</w:t>
      </w:r>
      <w:proofErr w:type="spell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Вопрос о  проведении педагогической диагностике для получения информации о динамике возрастного развития ребёнка и успешности освоения им Программы, формах организации и методах решает непосредственно образовательная организация.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ФОП ДО определяет для педагогов и для родителей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рекомендуемый перечень детской художественной литературы (для каждого возраста) и перечень анимационных произведений для просмотра дома (для детей 5-7 лет). 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С рекомендуемыми произведениями Вы можете ознакомиться самостоятельно. Также, воспитатели будут знакомить Вас с этими произведениями через  размещение информации на информационных стендах и в мессенджере — будьте внимательны.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Дошкольное образование предусматривает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проведение с детьми занятий. 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Но эти занятия не соответствуют уроку в школе.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Современное дошкольное образование уделяет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большое внимание воспитательной работе с детьми. Большое место отводится патриотическому воспитанию.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Поэтому, ФОП ДО включает программу воспитания дошкольников. В целях реализации программы воспитания, определен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обязательный перечень памятных дат для дошкольников: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lastRenderedPageBreak/>
        <w:t>Январь: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27 января: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День снятия блокады Ленинграда;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 xml:space="preserve">День освобождения Красной армией крупнейшего "лагеря смерти" </w:t>
      </w:r>
      <w:proofErr w:type="spellStart"/>
      <w:r>
        <w:rPr>
          <w:rStyle w:val="c0"/>
          <w:rFonts w:ascii="XO Thames" w:hAnsi="XO Thames" w:cs="Calibri"/>
          <w:color w:val="000000"/>
          <w:sz w:val="28"/>
          <w:szCs w:val="28"/>
        </w:rPr>
        <w:t>Аушвиц-Биркенау</w:t>
      </w:r>
      <w:proofErr w:type="spellEnd"/>
      <w:r>
        <w:rPr>
          <w:rStyle w:val="c0"/>
          <w:rFonts w:ascii="XO Thames" w:hAnsi="XO Thames" w:cs="Calibri"/>
          <w:color w:val="000000"/>
          <w:sz w:val="28"/>
          <w:szCs w:val="28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Февраль: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февраля: День российской науки;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21 февраля: Международный день родного языка;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23 февраля: День защитника Отечества.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Март: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марта: Международный женский день;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27 марта: Всемирный день театра.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Апрель: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12 апреля: День космонавтики;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Май: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 мая: Праздник Весны и Труда;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9 мая: День Победы;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19 мая: День детских общественных организаций России;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24 мая: День славянской письменности и культуры.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Июнь: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 июня: День защиты детей;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6 июня: День русского языка;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12 июня: День России;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22 июня: День памяти и скорби.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Июль: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июля: День семьи, любви и верности.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Август: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12 августа: День физкультурника;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27 августа: День российского кино.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Сентябрь: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 сентября: День знаний;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lastRenderedPageBreak/>
        <w:t>27 сентября: День воспитателя и всех дошкольных работников.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Октябрь: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 октября: Международный день пожилых людей; Международный день музыки;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4 октября: День защиты животных;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5 октября: День учителя;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Третье воскресенье октября: День отца в России.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Ноябрь: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4 ноября: День народного единства;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Последнее воскресенье ноября: День матери в России;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Декабрь: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3 декабря: День неизвестного солдата;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Международный день инвалидов (рекомендуется включать в план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rFonts w:ascii="XO Thames" w:hAnsi="XO Thames" w:cs="Calibri"/>
          <w:color w:val="000000"/>
          <w:sz w:val="28"/>
          <w:szCs w:val="28"/>
        </w:rPr>
        <w:t>воспитательной работы с дошкольниками регионально и/или ситуативно);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5 декабря: День добровольца (волонтера) в России;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декабря: Международный день художника;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9 декабря: День Героев Отечества.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12 декабря: День Конституции Российской Федерации;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31 декабря: Новый год.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Одним из обязательных условий реализации дошкольного образования является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взаимодействие педагогического коллектива с семьями воспитанников.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Задачи, стоящие сегодня перед системой образования, повышают ответственность родителей за результативность образовательного и воспитательного процесса в каждом детском саду, так как именно родительская общественность непосредственно заинтересована в повышении качества образования и развития своих детей.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Совместная образовательная деятельность педагогов и родителей (законных представителей)  предполагает сотрудничество в реализации некоторых образовательных задач, вопросах организации развивающей предметно-пространственной среды и образовательных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:rsidR="00187DFD" w:rsidRDefault="00187DFD" w:rsidP="00187D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Родители - это первые педагоги. Так гласит статья 18 Федерального закона Российской Федерации "Об образовании в РФ»". Родители обязаны заложить основы физического, нравственного, интеллектуального развития личности в раннем детском возрасте.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 </w:t>
      </w:r>
    </w:p>
    <w:p w:rsidR="00FE5188" w:rsidRDefault="00FE5188"/>
    <w:sectPr w:rsidR="00FE5188" w:rsidSect="00F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D"/>
    <w:rsid w:val="00144D65"/>
    <w:rsid w:val="00187DFD"/>
    <w:rsid w:val="00CE46FD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B4F93-4915-4704-BB3E-375B179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88"/>
  </w:style>
  <w:style w:type="paragraph" w:styleId="2">
    <w:name w:val="heading 2"/>
    <w:basedOn w:val="a"/>
    <w:link w:val="20"/>
    <w:uiPriority w:val="9"/>
    <w:qFormat/>
    <w:rsid w:val="00187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87DFD"/>
  </w:style>
  <w:style w:type="paragraph" w:customStyle="1" w:styleId="c1">
    <w:name w:val="c1"/>
    <w:basedOn w:val="a"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87DFD"/>
  </w:style>
  <w:style w:type="character" w:styleId="a3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c0">
    <w:name w:val="c0"/>
    <w:basedOn w:val="a0"/>
    <w:rsid w:val="00187DFD"/>
  </w:style>
  <w:style w:type="character" w:customStyle="1" w:styleId="c2">
    <w:name w:val="c2"/>
    <w:basedOn w:val="a0"/>
    <w:rsid w:val="00187DFD"/>
  </w:style>
  <w:style w:type="character" w:customStyle="1" w:styleId="c3">
    <w:name w:val="c3"/>
    <w:basedOn w:val="a0"/>
    <w:rsid w:val="00187DFD"/>
  </w:style>
  <w:style w:type="character" w:customStyle="1" w:styleId="c5">
    <w:name w:val="c5"/>
    <w:basedOn w:val="a0"/>
    <w:rsid w:val="00187DFD"/>
  </w:style>
  <w:style w:type="character" w:customStyle="1" w:styleId="20">
    <w:name w:val="Заголовок 2 Знак"/>
    <w:basedOn w:val="a0"/>
    <w:link w:val="2"/>
    <w:uiPriority w:val="9"/>
    <w:rsid w:val="00187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8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mel.fm/ucheba/detsky-sad&amp;sa=D&amp;source=editors&amp;ust=1692065608108076&amp;usg=AOvVaw2NIQnzoYoRuH7OHoJU-CK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Учетная запись Майкрософт</cp:lastModifiedBy>
  <cp:revision>2</cp:revision>
  <dcterms:created xsi:type="dcterms:W3CDTF">2023-11-23T10:23:00Z</dcterms:created>
  <dcterms:modified xsi:type="dcterms:W3CDTF">2023-11-23T10:23:00Z</dcterms:modified>
</cp:coreProperties>
</file>